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BB59E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3B77B6">
              <w:rPr>
                <w:b/>
                <w:sz w:val="24"/>
                <w:szCs w:val="24"/>
              </w:rPr>
              <w:t xml:space="preserve">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66C6C">
              <w:rPr>
                <w:b/>
                <w:sz w:val="24"/>
                <w:szCs w:val="24"/>
              </w:rPr>
              <w:t>wczes</w:t>
            </w:r>
            <w:r w:rsidR="003B77B6" w:rsidRPr="003B77B6">
              <w:rPr>
                <w:b/>
                <w:sz w:val="24"/>
                <w:szCs w:val="24"/>
              </w:rPr>
              <w:t>na</w:t>
            </w:r>
            <w:r w:rsidR="003B77B6">
              <w:rPr>
                <w:sz w:val="24"/>
                <w:szCs w:val="24"/>
              </w:rPr>
              <w:t xml:space="preserve"> </w:t>
            </w:r>
            <w:r w:rsidR="00D828D1" w:rsidRPr="00D828D1">
              <w:rPr>
                <w:b/>
                <w:sz w:val="24"/>
                <w:szCs w:val="24"/>
              </w:rPr>
              <w:t>edukacja polonistyczna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B59E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77F9B" w:rsidRDefault="00D62D5D" w:rsidP="00BB59E9">
            <w:pPr>
              <w:rPr>
                <w:sz w:val="24"/>
                <w:szCs w:val="24"/>
              </w:rPr>
            </w:pPr>
            <w:r w:rsidRPr="00D53E4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53E4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111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11108" w:rsidRPr="00D1110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828D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BB59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D828D1" w:rsidP="00D62D5D">
            <w:pPr>
              <w:rPr>
                <w:color w:val="FF0000"/>
                <w:sz w:val="24"/>
                <w:szCs w:val="24"/>
              </w:rPr>
            </w:pPr>
            <w:r w:rsidRPr="00A31745">
              <w:rPr>
                <w:sz w:val="24"/>
                <w:szCs w:val="24"/>
              </w:rPr>
              <w:t>Dr Aneta Lica, mgr Iwona Ksionek</w:t>
            </w:r>
          </w:p>
        </w:tc>
      </w:tr>
      <w:tr w:rsidR="00D62D5D" w:rsidRPr="00566644" w:rsidTr="00BB59E9">
        <w:tc>
          <w:tcPr>
            <w:tcW w:w="2988" w:type="dxa"/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03621" w:rsidRDefault="00903621" w:rsidP="00BB59E9">
            <w:pPr>
              <w:rPr>
                <w:sz w:val="24"/>
                <w:szCs w:val="24"/>
              </w:rPr>
            </w:pPr>
            <w:r w:rsidRPr="00903621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BB59E9">
        <w:tc>
          <w:tcPr>
            <w:tcW w:w="2988" w:type="dxa"/>
            <w:vAlign w:val="center"/>
          </w:tcPr>
          <w:p w:rsidR="00D62D5D" w:rsidRPr="00742916" w:rsidRDefault="00D62D5D" w:rsidP="00D1110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11108" w:rsidRPr="00D1110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046BF" w:rsidRPr="001555D6" w:rsidRDefault="00B078C9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B77B6">
              <w:rPr>
                <w:sz w:val="24"/>
                <w:szCs w:val="24"/>
              </w:rPr>
              <w:t>Przybliżenie zadań edukacji polonistycznej</w:t>
            </w:r>
            <w:r w:rsidR="001555D6" w:rsidRPr="003B77B6">
              <w:rPr>
                <w:sz w:val="24"/>
                <w:szCs w:val="24"/>
              </w:rPr>
              <w:t xml:space="preserve"> w zakresie edukacji ję</w:t>
            </w:r>
            <w:r w:rsidR="001046BF">
              <w:rPr>
                <w:sz w:val="24"/>
                <w:szCs w:val="24"/>
              </w:rPr>
              <w:t xml:space="preserve">zykowej, edukacji literackiej, </w:t>
            </w:r>
            <w:r w:rsidR="001555D6" w:rsidRPr="003B77B6">
              <w:rPr>
                <w:sz w:val="24"/>
                <w:szCs w:val="24"/>
              </w:rPr>
              <w:t>rozbudzania u dzi</w:t>
            </w:r>
            <w:r w:rsidR="001046BF">
              <w:rPr>
                <w:sz w:val="24"/>
                <w:szCs w:val="24"/>
              </w:rPr>
              <w:t>ecka twórczej ekspresji słownej oraz</w:t>
            </w:r>
            <w:r w:rsidR="001046BF" w:rsidRPr="00911E5A">
              <w:rPr>
                <w:sz w:val="24"/>
                <w:szCs w:val="24"/>
              </w:rPr>
              <w:t xml:space="preserve"> z</w:t>
            </w:r>
            <w:r w:rsidR="001046BF">
              <w:rPr>
                <w:sz w:val="24"/>
                <w:szCs w:val="24"/>
              </w:rPr>
              <w:t>amiłowania</w:t>
            </w:r>
            <w:r w:rsidR="001046BF" w:rsidRPr="00911E5A">
              <w:rPr>
                <w:sz w:val="24"/>
                <w:szCs w:val="24"/>
              </w:rPr>
              <w:t xml:space="preserve"> </w:t>
            </w:r>
            <w:r w:rsidR="001046BF">
              <w:rPr>
                <w:sz w:val="24"/>
                <w:szCs w:val="24"/>
              </w:rPr>
              <w:t xml:space="preserve">do </w:t>
            </w:r>
            <w:r w:rsidR="001046BF" w:rsidRPr="00911E5A">
              <w:rPr>
                <w:sz w:val="24"/>
                <w:szCs w:val="24"/>
              </w:rPr>
              <w:t>literatury</w:t>
            </w:r>
            <w:r w:rsidR="001046BF">
              <w:rPr>
                <w:sz w:val="24"/>
                <w:szCs w:val="24"/>
              </w:rPr>
              <w:t>.</w:t>
            </w:r>
          </w:p>
          <w:p w:rsidR="001555D6" w:rsidRPr="001046BF" w:rsidRDefault="001555D6" w:rsidP="001046B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046BF">
              <w:rPr>
                <w:sz w:val="24"/>
                <w:szCs w:val="24"/>
              </w:rPr>
              <w:t xml:space="preserve">Zapoznanie z </w:t>
            </w:r>
            <w:r w:rsidR="00B078C9" w:rsidRPr="001046BF">
              <w:rPr>
                <w:sz w:val="24"/>
                <w:szCs w:val="24"/>
              </w:rPr>
              <w:t xml:space="preserve">historycznymi i </w:t>
            </w:r>
            <w:r w:rsidRPr="001046BF">
              <w:rPr>
                <w:sz w:val="24"/>
                <w:szCs w:val="24"/>
              </w:rPr>
              <w:t>najnowszymi tendencjami w pro</w:t>
            </w:r>
            <w:r w:rsidR="00B078C9" w:rsidRPr="001046BF">
              <w:rPr>
                <w:sz w:val="24"/>
                <w:szCs w:val="24"/>
              </w:rPr>
              <w:t xml:space="preserve">cesie nauki czytania </w:t>
            </w:r>
            <w:r w:rsidRPr="001046BF">
              <w:rPr>
                <w:sz w:val="24"/>
                <w:szCs w:val="24"/>
              </w:rPr>
              <w:t>i pisania.</w:t>
            </w:r>
          </w:p>
          <w:p w:rsidR="00445C3C" w:rsidRPr="001555D6" w:rsidRDefault="00445C3C" w:rsidP="001555D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Zrozumienie </w:t>
            </w:r>
            <w:r w:rsidRPr="00911E5A">
              <w:rPr>
                <w:sz w:val="24"/>
                <w:szCs w:val="24"/>
              </w:rPr>
              <w:t>proces</w:t>
            </w:r>
            <w:r>
              <w:rPr>
                <w:sz w:val="24"/>
                <w:szCs w:val="24"/>
              </w:rPr>
              <w:t>u</w:t>
            </w:r>
            <w:r w:rsidRPr="00911E5A">
              <w:rPr>
                <w:sz w:val="24"/>
                <w:szCs w:val="24"/>
              </w:rPr>
              <w:t xml:space="preserve"> nauki </w:t>
            </w:r>
            <w:r w:rsidR="001046BF">
              <w:rPr>
                <w:sz w:val="24"/>
                <w:szCs w:val="24"/>
              </w:rPr>
              <w:t>czytania i pisania.</w:t>
            </w:r>
          </w:p>
          <w:p w:rsidR="00B078C9" w:rsidRPr="003B77B6" w:rsidRDefault="00FA7862" w:rsidP="003B77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istoty i uwarunkowań procesu czytania i pisania</w:t>
            </w:r>
            <w:r w:rsidR="001555D6" w:rsidRPr="001555D6">
              <w:rPr>
                <w:sz w:val="24"/>
                <w:szCs w:val="24"/>
              </w:rPr>
              <w:t xml:space="preserve">. Poznanie sposobów kształtowania i doskonalenia umiejętności </w:t>
            </w:r>
            <w:r w:rsidR="00C47DD2">
              <w:rPr>
                <w:sz w:val="24"/>
                <w:szCs w:val="24"/>
              </w:rPr>
              <w:t xml:space="preserve">pisania i </w:t>
            </w:r>
            <w:r w:rsidR="001555D6" w:rsidRPr="001555D6">
              <w:rPr>
                <w:sz w:val="24"/>
                <w:szCs w:val="24"/>
              </w:rPr>
              <w:t>cz</w:t>
            </w:r>
            <w:r w:rsidR="001046BF">
              <w:rPr>
                <w:sz w:val="24"/>
                <w:szCs w:val="24"/>
              </w:rPr>
              <w:t>ytania</w:t>
            </w:r>
            <w:r w:rsidR="001555D6" w:rsidRPr="001555D6">
              <w:rPr>
                <w:sz w:val="24"/>
                <w:szCs w:val="24"/>
              </w:rPr>
              <w:t>.</w:t>
            </w:r>
          </w:p>
          <w:p w:rsidR="00C170D7" w:rsidRPr="00A17897" w:rsidRDefault="00FA7862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umiejętności wytyczania</w:t>
            </w:r>
            <w:r w:rsidR="00A17897">
              <w:rPr>
                <w:sz w:val="24"/>
                <w:szCs w:val="24"/>
              </w:rPr>
              <w:t xml:space="preserve"> celów, </w:t>
            </w:r>
            <w:r w:rsidR="00BD7DA6">
              <w:rPr>
                <w:sz w:val="24"/>
                <w:szCs w:val="24"/>
              </w:rPr>
              <w:t>zadań, treści, metod, form n</w:t>
            </w:r>
            <w:r>
              <w:rPr>
                <w:sz w:val="24"/>
                <w:szCs w:val="24"/>
              </w:rPr>
              <w:t xml:space="preserve">auczania </w:t>
            </w:r>
            <w:r w:rsidR="00BD7DA6">
              <w:rPr>
                <w:sz w:val="24"/>
                <w:szCs w:val="24"/>
              </w:rPr>
              <w:t xml:space="preserve">w </w:t>
            </w:r>
            <w:r w:rsidR="00C170D7" w:rsidRPr="00BD7DA6">
              <w:rPr>
                <w:sz w:val="24"/>
                <w:szCs w:val="24"/>
              </w:rPr>
              <w:t>zintegrowanym sy</w:t>
            </w:r>
            <w:r w:rsidR="00A17897">
              <w:rPr>
                <w:sz w:val="24"/>
                <w:szCs w:val="24"/>
              </w:rPr>
              <w:t>stemie</w:t>
            </w:r>
            <w:r w:rsidR="00C47DD2" w:rsidRPr="00BD7DA6">
              <w:rPr>
                <w:sz w:val="24"/>
                <w:szCs w:val="24"/>
              </w:rPr>
              <w:t xml:space="preserve"> </w:t>
            </w:r>
            <w:proofErr w:type="spellStart"/>
            <w:r w:rsidR="00D11108">
              <w:rPr>
                <w:sz w:val="24"/>
                <w:szCs w:val="24"/>
              </w:rPr>
              <w:t>ucenia</w:t>
            </w:r>
            <w:proofErr w:type="spellEnd"/>
            <w:r w:rsidR="00D11108">
              <w:rPr>
                <w:sz w:val="24"/>
                <w:szCs w:val="24"/>
              </w:rPr>
              <w:t xml:space="preserve"> się</w:t>
            </w:r>
            <w:r w:rsidR="00C47DD2" w:rsidRPr="00BD7DA6">
              <w:rPr>
                <w:sz w:val="24"/>
                <w:szCs w:val="24"/>
              </w:rPr>
              <w:t xml:space="preserve"> językowego, literackiego</w:t>
            </w:r>
            <w:r>
              <w:rPr>
                <w:sz w:val="24"/>
                <w:szCs w:val="24"/>
              </w:rPr>
              <w:t xml:space="preserve"> </w:t>
            </w:r>
            <w:r w:rsidR="00C47DD2" w:rsidRPr="00BD7DA6">
              <w:rPr>
                <w:sz w:val="24"/>
                <w:szCs w:val="24"/>
              </w:rPr>
              <w:t xml:space="preserve">w </w:t>
            </w:r>
            <w:r w:rsidR="001046BF">
              <w:rPr>
                <w:sz w:val="24"/>
                <w:szCs w:val="24"/>
              </w:rPr>
              <w:t>edukacji przedszkolnej</w:t>
            </w:r>
            <w:r w:rsidR="00C47DD2" w:rsidRPr="00BD7DA6">
              <w:rPr>
                <w:sz w:val="24"/>
                <w:szCs w:val="24"/>
              </w:rPr>
              <w:t xml:space="preserve"> i </w:t>
            </w:r>
            <w:r w:rsidR="001046BF">
              <w:rPr>
                <w:sz w:val="24"/>
                <w:szCs w:val="24"/>
              </w:rPr>
              <w:t>wczesnej edukacji</w:t>
            </w:r>
            <w:r w:rsidR="00C47DD2" w:rsidRPr="00BD7DA6">
              <w:rPr>
                <w:sz w:val="24"/>
                <w:szCs w:val="24"/>
              </w:rPr>
              <w:t>.</w:t>
            </w:r>
          </w:p>
        </w:tc>
      </w:tr>
      <w:tr w:rsidR="00D62D5D" w:rsidRPr="00742916" w:rsidTr="00BB59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B078C9" w:rsidRDefault="00B078C9" w:rsidP="00BB59E9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51"/>
        <w:gridCol w:w="283"/>
        <w:gridCol w:w="7230"/>
        <w:gridCol w:w="1536"/>
      </w:tblGrid>
      <w:tr w:rsidR="00D62D5D" w:rsidRPr="00742916" w:rsidTr="00BB59E9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11108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3E48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BB59E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1110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1110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BB59E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11108" w:rsidP="00BB5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F77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1812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034D" w:rsidRPr="0062703C" w:rsidRDefault="006F6241" w:rsidP="0070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zadań szkoły w obrębie</w:t>
            </w:r>
            <w:r w:rsidR="009A7338">
              <w:rPr>
                <w:sz w:val="24"/>
                <w:szCs w:val="24"/>
              </w:rPr>
              <w:t xml:space="preserve"> nauczania – </w:t>
            </w:r>
            <w:r w:rsidR="00D11108">
              <w:rPr>
                <w:sz w:val="24"/>
                <w:szCs w:val="24"/>
              </w:rPr>
              <w:t>uczenia się</w:t>
            </w:r>
            <w:r w:rsidR="0062703C" w:rsidRPr="0062703C">
              <w:rPr>
                <w:sz w:val="24"/>
                <w:szCs w:val="24"/>
              </w:rPr>
              <w:t xml:space="preserve">, oddziaływań </w:t>
            </w:r>
            <w:r w:rsidR="004B2FC3">
              <w:rPr>
                <w:sz w:val="24"/>
                <w:szCs w:val="24"/>
              </w:rPr>
              <w:t xml:space="preserve">dydaktycznych, </w:t>
            </w:r>
            <w:r w:rsidR="0062703C" w:rsidRPr="0062703C">
              <w:rPr>
                <w:sz w:val="24"/>
                <w:szCs w:val="24"/>
              </w:rPr>
              <w:t>wychowawczych i opiekuńczych</w:t>
            </w:r>
            <w:r w:rsidR="00701247">
              <w:rPr>
                <w:sz w:val="24"/>
                <w:szCs w:val="24"/>
              </w:rPr>
              <w:t xml:space="preserve">; </w:t>
            </w:r>
            <w:r w:rsidR="0043034D">
              <w:rPr>
                <w:sz w:val="24"/>
                <w:szCs w:val="24"/>
              </w:rPr>
              <w:t xml:space="preserve">                                             </w:t>
            </w:r>
            <w:r w:rsidR="00701247">
              <w:rPr>
                <w:sz w:val="24"/>
                <w:szCs w:val="24"/>
              </w:rPr>
              <w:t xml:space="preserve">                          </w:t>
            </w:r>
            <w:r w:rsidR="0043034D">
              <w:rPr>
                <w:sz w:val="24"/>
                <w:szCs w:val="24"/>
              </w:rPr>
              <w:t xml:space="preserve"> </w:t>
            </w:r>
            <w:r w:rsidR="00701247">
              <w:rPr>
                <w:sz w:val="24"/>
                <w:szCs w:val="24"/>
              </w:rPr>
              <w:t xml:space="preserve"> </w:t>
            </w:r>
            <w:r w:rsidR="004303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F1994" w:rsidP="00551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43034D">
              <w:rPr>
                <w:sz w:val="24"/>
                <w:szCs w:val="24"/>
              </w:rPr>
              <w:t xml:space="preserve"> Ped2P_W17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1812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2112" w:rsidRPr="0062703C" w:rsidRDefault="00EB2A4F" w:rsidP="00D11108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znajomości, zasad planowania i realizacji celów, treści </w:t>
            </w:r>
            <w:r w:rsidR="00D11108" w:rsidRPr="00D1110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                                 i wychowania osiąganych w procesie dydaktyczno – wychowawczym edukacji polonistycznej nauczania zintegrowanego;</w:t>
            </w:r>
            <w:r w:rsidR="00905163">
              <w:rPr>
                <w:sz w:val="24"/>
                <w:szCs w:val="24"/>
              </w:rPr>
              <w:t xml:space="preserve">                                </w:t>
            </w:r>
            <w:r w:rsidR="003B77B6">
              <w:rPr>
                <w:sz w:val="24"/>
                <w:szCs w:val="24"/>
              </w:rPr>
              <w:t xml:space="preserve">                </w:t>
            </w:r>
            <w:r w:rsidR="007012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163" w:rsidRDefault="009A5089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</w:t>
            </w:r>
            <w:r w:rsidR="00DF1994">
              <w:rPr>
                <w:sz w:val="24"/>
                <w:szCs w:val="24"/>
              </w:rPr>
              <w:t xml:space="preserve">  Ped2P_W06</w:t>
            </w:r>
            <w:r w:rsidR="000F6992">
              <w:rPr>
                <w:sz w:val="24"/>
                <w:szCs w:val="24"/>
              </w:rPr>
              <w:t xml:space="preserve"> Ped2P_W10</w:t>
            </w:r>
            <w:r w:rsidR="003365F0">
              <w:rPr>
                <w:sz w:val="24"/>
                <w:szCs w:val="24"/>
              </w:rPr>
              <w:t xml:space="preserve"> Ped2P_W15</w:t>
            </w:r>
            <w:r w:rsidR="00701247">
              <w:rPr>
                <w:sz w:val="24"/>
                <w:szCs w:val="24"/>
              </w:rPr>
              <w:t xml:space="preserve"> </w:t>
            </w:r>
            <w:r w:rsidR="00DF1994">
              <w:rPr>
                <w:sz w:val="24"/>
                <w:szCs w:val="24"/>
              </w:rPr>
              <w:t xml:space="preserve"> </w:t>
            </w:r>
            <w:r w:rsidR="00905163">
              <w:rPr>
                <w:sz w:val="24"/>
                <w:szCs w:val="24"/>
              </w:rPr>
              <w:t xml:space="preserve"> Ped2P_W03</w:t>
            </w:r>
          </w:p>
          <w:p w:rsidR="0062703C" w:rsidRPr="00742916" w:rsidRDefault="00905163" w:rsidP="000E3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056B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03C" w:rsidRPr="0062703C" w:rsidRDefault="004B2FC3" w:rsidP="004B2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fizjologicznych i psychologicznych </w:t>
            </w:r>
            <w:r w:rsidR="00EB2A4F">
              <w:rPr>
                <w:sz w:val="24"/>
                <w:szCs w:val="24"/>
              </w:rPr>
              <w:t>pod</w:t>
            </w:r>
            <w:r>
              <w:rPr>
                <w:sz w:val="24"/>
                <w:szCs w:val="24"/>
              </w:rPr>
              <w:t>staw procesu czytania i pisania;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6992" w:rsidRPr="00742916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09</w:t>
            </w:r>
          </w:p>
        </w:tc>
      </w:tr>
      <w:tr w:rsidR="004B2FC3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2FC3" w:rsidRDefault="004B2FC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2FC3" w:rsidRDefault="004B2FC3" w:rsidP="00905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2703C">
              <w:rPr>
                <w:sz w:val="24"/>
                <w:szCs w:val="24"/>
              </w:rPr>
              <w:t xml:space="preserve">metod nauki czytania </w:t>
            </w:r>
            <w:r>
              <w:rPr>
                <w:sz w:val="24"/>
                <w:szCs w:val="24"/>
              </w:rPr>
              <w:t>i pisania w ujęciu historycznym i współczesnym;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FC3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03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77F9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F044A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0668" w:rsidRPr="0000067B" w:rsidRDefault="001A5184" w:rsidP="0000067B">
            <w:pPr>
              <w:suppressAutoHyphens/>
              <w:snapToGrid w:val="0"/>
              <w:rPr>
                <w:sz w:val="24"/>
                <w:szCs w:val="24"/>
              </w:rPr>
            </w:pPr>
            <w:r w:rsidRPr="00BB59E9">
              <w:rPr>
                <w:sz w:val="24"/>
                <w:szCs w:val="24"/>
              </w:rPr>
              <w:t>ocenić przydatnoś</w:t>
            </w:r>
            <w:r w:rsidR="0000067B">
              <w:rPr>
                <w:sz w:val="24"/>
                <w:szCs w:val="24"/>
              </w:rPr>
              <w:t>ć typ</w:t>
            </w:r>
            <w:r w:rsidR="00E6482C">
              <w:rPr>
                <w:sz w:val="24"/>
                <w:szCs w:val="24"/>
              </w:rPr>
              <w:t>owych</w:t>
            </w:r>
            <w:r w:rsidR="0000067B">
              <w:rPr>
                <w:sz w:val="24"/>
                <w:szCs w:val="24"/>
              </w:rPr>
              <w:t xml:space="preserve"> procedur i oddziaływań </w:t>
            </w:r>
            <w:r w:rsidRPr="00BB59E9">
              <w:rPr>
                <w:sz w:val="24"/>
                <w:szCs w:val="24"/>
              </w:rPr>
              <w:t xml:space="preserve">do realizacji zadań na etapie </w:t>
            </w:r>
            <w:r w:rsidR="009A7338">
              <w:rPr>
                <w:sz w:val="24"/>
                <w:szCs w:val="24"/>
              </w:rPr>
              <w:t>wczesnej edukacji</w:t>
            </w:r>
            <w:r w:rsidR="0000067B">
              <w:rPr>
                <w:sz w:val="24"/>
                <w:szCs w:val="24"/>
              </w:rPr>
              <w:t>;</w:t>
            </w:r>
            <w:r w:rsidR="00F044A6">
              <w:rPr>
                <w:sz w:val="24"/>
                <w:szCs w:val="24"/>
              </w:rPr>
              <w:t xml:space="preserve"> </w:t>
            </w:r>
            <w:r w:rsidR="00D40668">
              <w:rPr>
                <w:sz w:val="24"/>
                <w:szCs w:val="24"/>
              </w:rPr>
              <w:t>wykorzystać</w:t>
            </w:r>
            <w:r w:rsidR="00D40668" w:rsidRPr="00BB59E9">
              <w:rPr>
                <w:sz w:val="24"/>
                <w:szCs w:val="24"/>
              </w:rPr>
              <w:t xml:space="preserve"> ujęcia teoretyczne i najnowsze technologie do prezentacji samodzielnie opracowywanych zagadnień</w:t>
            </w:r>
            <w:r w:rsidR="00D40668">
              <w:rPr>
                <w:sz w:val="24"/>
                <w:szCs w:val="24"/>
              </w:rPr>
              <w:t xml:space="preserve"> i projektów z zastosowaniem</w:t>
            </w:r>
            <w:r w:rsidR="00D40668" w:rsidRPr="00BB59E9">
              <w:rPr>
                <w:sz w:val="24"/>
                <w:szCs w:val="24"/>
              </w:rPr>
              <w:t xml:space="preserve"> nowoczes</w:t>
            </w:r>
            <w:r w:rsidR="00D40668">
              <w:rPr>
                <w:sz w:val="24"/>
                <w:szCs w:val="24"/>
              </w:rPr>
              <w:t>nych</w:t>
            </w:r>
            <w:r w:rsidR="000E3C31">
              <w:rPr>
                <w:sz w:val="24"/>
                <w:szCs w:val="24"/>
              </w:rPr>
              <w:t xml:space="preserve"> metod</w:t>
            </w:r>
            <w:r w:rsidR="00B30574">
              <w:rPr>
                <w:sz w:val="24"/>
                <w:szCs w:val="24"/>
              </w:rPr>
              <w:t xml:space="preserve"> nauczania</w:t>
            </w:r>
            <w:r w:rsidR="00D4066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A436E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</w:t>
            </w:r>
            <w:r w:rsidR="00263F16">
              <w:rPr>
                <w:sz w:val="24"/>
                <w:szCs w:val="24"/>
              </w:rPr>
              <w:t>Ped2P_U02</w:t>
            </w:r>
            <w:r w:rsidR="00AA3AFD">
              <w:rPr>
                <w:sz w:val="24"/>
                <w:szCs w:val="24"/>
              </w:rPr>
              <w:t xml:space="preserve"> Ped2P_U04 Ped2P_U09</w:t>
            </w:r>
            <w:r w:rsidR="005821EC">
              <w:rPr>
                <w:sz w:val="24"/>
                <w:szCs w:val="24"/>
              </w:rPr>
              <w:t xml:space="preserve"> Ped2P_U16</w:t>
            </w:r>
          </w:p>
        </w:tc>
      </w:tr>
      <w:tr w:rsidR="0000067B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067B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F044A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4F2B" w:rsidRPr="00BB59E9" w:rsidRDefault="00B24603" w:rsidP="00D11108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planować i systematycznie realizować pracę dyda</w:t>
            </w:r>
            <w:r w:rsidR="009A7338">
              <w:rPr>
                <w:sz w:val="24"/>
                <w:szCs w:val="24"/>
              </w:rPr>
              <w:t xml:space="preserve">ktyczną, </w:t>
            </w:r>
            <w:r>
              <w:rPr>
                <w:sz w:val="24"/>
                <w:szCs w:val="24"/>
              </w:rPr>
              <w:t>wychowawczą</w:t>
            </w:r>
            <w:r w:rsidR="009A7338">
              <w:rPr>
                <w:sz w:val="24"/>
                <w:szCs w:val="24"/>
              </w:rPr>
              <w:t xml:space="preserve">     </w:t>
            </w:r>
            <w:r w:rsidR="00B43198">
              <w:rPr>
                <w:sz w:val="24"/>
                <w:szCs w:val="24"/>
              </w:rPr>
              <w:t xml:space="preserve"> </w:t>
            </w:r>
            <w:r w:rsidR="009A7338">
              <w:rPr>
                <w:sz w:val="24"/>
                <w:szCs w:val="24"/>
              </w:rPr>
              <w:t xml:space="preserve">i </w:t>
            </w:r>
            <w:r w:rsidR="00B43198">
              <w:rPr>
                <w:sz w:val="24"/>
                <w:szCs w:val="24"/>
              </w:rPr>
              <w:t xml:space="preserve">aktywność poznawczą w zakresie nauki czytania i pisania,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="00B43198">
              <w:rPr>
                <w:sz w:val="24"/>
                <w:szCs w:val="24"/>
              </w:rPr>
              <w:t xml:space="preserve"> językowego i literackiego;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67B" w:rsidRPr="00742916" w:rsidRDefault="000A436E" w:rsidP="000A4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</w:t>
            </w:r>
            <w:r w:rsidR="00AA3AFD">
              <w:rPr>
                <w:sz w:val="24"/>
                <w:szCs w:val="24"/>
              </w:rPr>
              <w:t>Ped2P_U07 Ped2P_U08 Ped2P_U09</w:t>
            </w:r>
            <w:r>
              <w:rPr>
                <w:sz w:val="24"/>
                <w:szCs w:val="24"/>
              </w:rPr>
              <w:t xml:space="preserve"> </w:t>
            </w:r>
            <w:r w:rsidR="00F3429A">
              <w:rPr>
                <w:sz w:val="24"/>
                <w:szCs w:val="24"/>
              </w:rPr>
              <w:t xml:space="preserve"> Ped2P_U05 Ped2P_U04</w:t>
            </w:r>
            <w:r w:rsidR="000E3C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B59E9" w:rsidRDefault="00D62D5D" w:rsidP="00BB59E9">
            <w:pPr>
              <w:rPr>
                <w:b/>
                <w:sz w:val="24"/>
                <w:szCs w:val="24"/>
              </w:rPr>
            </w:pPr>
            <w:r w:rsidRPr="00BB59E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D11108" w:rsidTr="00A567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6799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44A6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67EF" w:rsidRPr="00BB59E9" w:rsidRDefault="00C46A1D" w:rsidP="00A56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BB59E9">
              <w:rPr>
                <w:sz w:val="24"/>
                <w:szCs w:val="24"/>
              </w:rPr>
              <w:t xml:space="preserve">a świadomość poziomu swojej wiedzy i </w:t>
            </w:r>
            <w:r>
              <w:rPr>
                <w:sz w:val="24"/>
                <w:szCs w:val="24"/>
              </w:rPr>
              <w:t>umiejętności z zakresu edukacji polonistycznej</w:t>
            </w:r>
            <w:r w:rsidRPr="00BB59E9">
              <w:rPr>
                <w:sz w:val="24"/>
                <w:szCs w:val="24"/>
              </w:rPr>
              <w:t xml:space="preserve">, </w:t>
            </w:r>
            <w:r w:rsidR="00A567EF">
              <w:rPr>
                <w:sz w:val="24"/>
                <w:szCs w:val="24"/>
              </w:rPr>
              <w:t>profesjonalnie przygotowuje s</w:t>
            </w:r>
            <w:r>
              <w:rPr>
                <w:sz w:val="24"/>
                <w:szCs w:val="24"/>
              </w:rPr>
              <w:t>ię do opracowania</w:t>
            </w:r>
            <w:r w:rsidR="00A567EF">
              <w:rPr>
                <w:sz w:val="24"/>
                <w:szCs w:val="24"/>
              </w:rPr>
              <w:t xml:space="preserve"> i realizacji dział</w:t>
            </w:r>
            <w:r w:rsidR="001A5184" w:rsidRPr="00BB59E9">
              <w:rPr>
                <w:sz w:val="24"/>
                <w:szCs w:val="24"/>
              </w:rPr>
              <w:t>a</w:t>
            </w:r>
            <w:r w:rsidR="00A567EF">
              <w:rPr>
                <w:sz w:val="24"/>
                <w:szCs w:val="24"/>
              </w:rPr>
              <w:t>ń pedagogicznych</w:t>
            </w:r>
            <w:r w:rsidR="00867993">
              <w:rPr>
                <w:sz w:val="24"/>
                <w:szCs w:val="24"/>
              </w:rPr>
              <w:t xml:space="preserve"> </w:t>
            </w:r>
            <w:r w:rsidR="00A567EF" w:rsidRPr="00BB59E9">
              <w:rPr>
                <w:sz w:val="24"/>
                <w:szCs w:val="24"/>
              </w:rPr>
              <w:t>dobiera</w:t>
            </w:r>
            <w:r w:rsidR="00867993">
              <w:rPr>
                <w:sz w:val="24"/>
                <w:szCs w:val="24"/>
              </w:rPr>
              <w:t>jąc</w:t>
            </w:r>
            <w:r>
              <w:rPr>
                <w:sz w:val="24"/>
                <w:szCs w:val="24"/>
              </w:rPr>
              <w:t xml:space="preserve"> właściwe działania</w:t>
            </w:r>
            <w:r w:rsidR="00867993">
              <w:rPr>
                <w:sz w:val="24"/>
                <w:szCs w:val="24"/>
              </w:rPr>
              <w:t xml:space="preserve"> </w:t>
            </w:r>
            <w:r w:rsidR="00A567EF" w:rsidRPr="00BB59E9">
              <w:rPr>
                <w:sz w:val="24"/>
                <w:szCs w:val="24"/>
              </w:rPr>
              <w:t>dla osiągnięcia najlepszych efektów pracy</w:t>
            </w:r>
            <w:r>
              <w:rPr>
                <w:sz w:val="24"/>
                <w:szCs w:val="24"/>
              </w:rPr>
              <w:t>,</w:t>
            </w:r>
            <w:r w:rsidRPr="00BB59E9">
              <w:rPr>
                <w:sz w:val="24"/>
                <w:szCs w:val="24"/>
              </w:rPr>
              <w:t xml:space="preserve"> dostosowując je do indywidualnych potrzeb</w:t>
            </w:r>
            <w:r>
              <w:rPr>
                <w:sz w:val="24"/>
                <w:szCs w:val="24"/>
              </w:rPr>
              <w:t xml:space="preserve">                   </w:t>
            </w:r>
            <w:r w:rsidRPr="00BB59E9">
              <w:rPr>
                <w:sz w:val="24"/>
                <w:szCs w:val="24"/>
              </w:rPr>
              <w:t xml:space="preserve"> i możli</w:t>
            </w:r>
            <w:r>
              <w:rPr>
                <w:sz w:val="24"/>
                <w:szCs w:val="24"/>
              </w:rPr>
              <w:t>wości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46A1D" w:rsidRDefault="00C46A1D" w:rsidP="00BB59E9">
            <w:pPr>
              <w:jc w:val="center"/>
              <w:rPr>
                <w:sz w:val="24"/>
                <w:szCs w:val="24"/>
                <w:lang w:val="en-US"/>
              </w:rPr>
            </w:pPr>
            <w:r w:rsidRPr="00C46A1D">
              <w:rPr>
                <w:sz w:val="24"/>
                <w:szCs w:val="24"/>
                <w:lang w:val="en-US"/>
              </w:rPr>
              <w:t xml:space="preserve">Ped2P_K01 </w:t>
            </w:r>
            <w:r w:rsidR="003B7FD4">
              <w:rPr>
                <w:sz w:val="24"/>
                <w:szCs w:val="24"/>
                <w:lang w:val="en-US"/>
              </w:rPr>
              <w:t>Ped2P_K03</w:t>
            </w:r>
            <w:r w:rsidR="00C1377B" w:rsidRPr="00C46A1D">
              <w:rPr>
                <w:sz w:val="24"/>
                <w:szCs w:val="24"/>
                <w:lang w:val="en-US"/>
              </w:rPr>
              <w:t xml:space="preserve"> </w:t>
            </w:r>
            <w:r w:rsidR="003B7FD4">
              <w:rPr>
                <w:sz w:val="24"/>
                <w:szCs w:val="24"/>
                <w:lang w:val="en-US"/>
              </w:rPr>
              <w:t>Ped2P_K04</w:t>
            </w:r>
            <w:r w:rsidR="003B7FD4" w:rsidRPr="00C46A1D">
              <w:rPr>
                <w:sz w:val="24"/>
                <w:szCs w:val="24"/>
                <w:lang w:val="en-US"/>
              </w:rPr>
              <w:t xml:space="preserve"> </w:t>
            </w:r>
            <w:r w:rsidR="00C1377B" w:rsidRPr="00C46A1D">
              <w:rPr>
                <w:sz w:val="24"/>
                <w:szCs w:val="24"/>
                <w:lang w:val="en-US"/>
              </w:rPr>
              <w:t>Ped2P_K0</w:t>
            </w:r>
            <w:r w:rsidR="003B7FD4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C46A1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BB59E9">
        <w:tc>
          <w:tcPr>
            <w:tcW w:w="10008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BB59E9">
        <w:tc>
          <w:tcPr>
            <w:tcW w:w="10008" w:type="dxa"/>
          </w:tcPr>
          <w:p w:rsidR="002A218B" w:rsidRPr="002A218B" w:rsidRDefault="00D846D6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Istota, funkcje i </w:t>
            </w:r>
            <w:r w:rsidR="002A218B" w:rsidRPr="002A218B">
              <w:rPr>
                <w:sz w:val="24"/>
                <w:szCs w:val="24"/>
              </w:rPr>
              <w:t>cele polonistycznej edukacji wczesnoszkolnej.</w:t>
            </w:r>
          </w:p>
          <w:p w:rsid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 xml:space="preserve">Treści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Pr="002A218B">
              <w:rPr>
                <w:sz w:val="24"/>
                <w:szCs w:val="24"/>
              </w:rPr>
              <w:t xml:space="preserve"> i wychowania w edukacji polonistycznej.</w:t>
            </w:r>
            <w:r w:rsidR="00F73B89" w:rsidRPr="00753517">
              <w:rPr>
                <w:sz w:val="22"/>
                <w:szCs w:val="22"/>
              </w:rPr>
              <w:t xml:space="preserve"> Materiał n</w:t>
            </w:r>
            <w:r w:rsidR="00F73B89">
              <w:rPr>
                <w:sz w:val="22"/>
                <w:szCs w:val="22"/>
              </w:rPr>
              <w:t>auczania i środki dydaktyczne we wczesnej edukacji w obszarze polonistycznym.</w:t>
            </w:r>
            <w:r w:rsidR="0020541A">
              <w:rPr>
                <w:sz w:val="22"/>
                <w:szCs w:val="22"/>
              </w:rPr>
              <w:t xml:space="preserve"> Kompetencje kluczowe w edukacji polonistycznej.</w:t>
            </w:r>
          </w:p>
          <w:p w:rsidR="00651AA2" w:rsidRPr="002A218B" w:rsidRDefault="00651AA2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846DA">
              <w:rPr>
                <w:sz w:val="24"/>
                <w:szCs w:val="24"/>
              </w:rPr>
              <w:t>Metody, strategie i formy pracy uczniów</w:t>
            </w:r>
            <w:r w:rsidR="00F73B89">
              <w:rPr>
                <w:sz w:val="24"/>
                <w:szCs w:val="24"/>
              </w:rPr>
              <w:t xml:space="preserve"> w edukacji polonistycznej</w:t>
            </w:r>
            <w:r>
              <w:rPr>
                <w:sz w:val="24"/>
                <w:szCs w:val="24"/>
              </w:rPr>
              <w:t>.</w:t>
            </w:r>
          </w:p>
          <w:p w:rsidR="002A218B" w:rsidRP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Teoretyczne podstawy nauki czytania.</w:t>
            </w:r>
          </w:p>
          <w:p w:rsidR="009C6FCA" w:rsidRPr="009C6FCA" w:rsidRDefault="009C6FCA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Psychologiczne mechanizmy czynności czytania</w:t>
            </w:r>
            <w:r w:rsidRPr="002A21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ich </w:t>
            </w:r>
            <w:r w:rsidRPr="002A218B">
              <w:rPr>
                <w:sz w:val="24"/>
                <w:szCs w:val="24"/>
              </w:rPr>
              <w:t xml:space="preserve">przesłanki </w:t>
            </w:r>
            <w:r>
              <w:rPr>
                <w:sz w:val="24"/>
                <w:szCs w:val="24"/>
              </w:rPr>
              <w:t xml:space="preserve">do </w:t>
            </w:r>
            <w:r w:rsidRPr="002A218B">
              <w:rPr>
                <w:sz w:val="24"/>
                <w:szCs w:val="24"/>
              </w:rPr>
              <w:t xml:space="preserve">gotowości </w:t>
            </w:r>
            <w:r w:rsidR="00DE722E">
              <w:rPr>
                <w:sz w:val="24"/>
                <w:szCs w:val="24"/>
              </w:rPr>
              <w:t xml:space="preserve">nauki </w:t>
            </w:r>
            <w:r w:rsidRPr="002A218B">
              <w:rPr>
                <w:sz w:val="24"/>
                <w:szCs w:val="24"/>
              </w:rPr>
              <w:t>czytania.</w:t>
            </w:r>
          </w:p>
          <w:p w:rsidR="002A218B" w:rsidRPr="009C6FCA" w:rsidRDefault="002A218B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Przesłanki psychologiczne i dydaktyczne w nauce pisania.</w:t>
            </w:r>
            <w:r w:rsidR="00DE722E">
              <w:rPr>
                <w:sz w:val="24"/>
                <w:szCs w:val="24"/>
              </w:rPr>
              <w:t xml:space="preserve"> Rodzaje ćwiczeń w pisaniu. Błędy graficzne pisma.</w:t>
            </w:r>
            <w:r w:rsidR="00DE722E" w:rsidRPr="00D846DA">
              <w:rPr>
                <w:sz w:val="24"/>
                <w:szCs w:val="24"/>
              </w:rPr>
              <w:t xml:space="preserve"> </w:t>
            </w:r>
            <w:r w:rsidR="00651AA2">
              <w:rPr>
                <w:sz w:val="24"/>
                <w:szCs w:val="24"/>
              </w:rPr>
              <w:t xml:space="preserve"> </w:t>
            </w:r>
          </w:p>
          <w:p w:rsidR="009C6FCA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Analiza procesu czytania i pisania.</w:t>
            </w:r>
          </w:p>
          <w:p w:rsidR="00DE722E" w:rsidRDefault="00DE722E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Trudności w nauce czytania i pisania.</w:t>
            </w:r>
          </w:p>
          <w:p w:rsidR="00DE722E" w:rsidRDefault="002A218B" w:rsidP="00DE722E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Metody nauki czytania i pisania w ujęciu porównawczym</w:t>
            </w:r>
            <w:r w:rsidR="009C6FCA">
              <w:rPr>
                <w:sz w:val="24"/>
                <w:szCs w:val="24"/>
              </w:rPr>
              <w:t>.</w:t>
            </w:r>
            <w:r w:rsidRPr="009C6FCA">
              <w:rPr>
                <w:sz w:val="24"/>
                <w:szCs w:val="24"/>
              </w:rPr>
              <w:t xml:space="preserve">  </w:t>
            </w:r>
          </w:p>
          <w:p w:rsidR="00DE722E" w:rsidRDefault="00DE722E" w:rsidP="001555D6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 xml:space="preserve">Rozwój i kształcenie języka dzieci we wczesnej edukacji. </w:t>
            </w:r>
            <w:r>
              <w:rPr>
                <w:sz w:val="24"/>
                <w:szCs w:val="24"/>
              </w:rPr>
              <w:t>Geneza,</w:t>
            </w:r>
            <w:r w:rsidRPr="00DE722E">
              <w:rPr>
                <w:sz w:val="24"/>
                <w:szCs w:val="24"/>
              </w:rPr>
              <w:t xml:space="preserve"> rozwój</w:t>
            </w:r>
            <w:r>
              <w:rPr>
                <w:sz w:val="24"/>
                <w:szCs w:val="24"/>
              </w:rPr>
              <w:t xml:space="preserve"> i funkcje języka.</w:t>
            </w:r>
            <w:r w:rsidR="00F73B89">
              <w:rPr>
                <w:sz w:val="24"/>
                <w:szCs w:val="24"/>
              </w:rPr>
              <w:t xml:space="preserve"> </w:t>
            </w:r>
          </w:p>
          <w:p w:rsidR="00651AA2" w:rsidRDefault="001555D6" w:rsidP="00651AA2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>Rozwijanie podstawowych form wypowiedzi ustnych i pisemnych ucznia</w:t>
            </w:r>
            <w:r w:rsidR="00DE722E">
              <w:rPr>
                <w:sz w:val="24"/>
                <w:szCs w:val="24"/>
              </w:rPr>
              <w:t>.</w:t>
            </w:r>
            <w:r w:rsidRPr="00DE722E">
              <w:rPr>
                <w:sz w:val="24"/>
                <w:szCs w:val="24"/>
              </w:rPr>
              <w:t xml:space="preserve"> </w:t>
            </w:r>
            <w:r w:rsidR="00084D20" w:rsidRPr="00DE722E">
              <w:rPr>
                <w:sz w:val="24"/>
                <w:szCs w:val="24"/>
              </w:rPr>
              <w:t xml:space="preserve"> </w:t>
            </w:r>
          </w:p>
          <w:p w:rsid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651AA2">
              <w:rPr>
                <w:sz w:val="24"/>
                <w:szCs w:val="24"/>
              </w:rPr>
              <w:t>Zakres nauki o języku</w:t>
            </w:r>
            <w:r w:rsidR="00CC587A">
              <w:rPr>
                <w:sz w:val="24"/>
                <w:szCs w:val="24"/>
              </w:rPr>
              <w:t xml:space="preserve"> we wczesnej edukacji</w:t>
            </w:r>
            <w:r w:rsidRPr="00651AA2">
              <w:rPr>
                <w:sz w:val="24"/>
                <w:szCs w:val="24"/>
              </w:rPr>
              <w:t xml:space="preserve">. Metody i techniki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Pr="00651AA2">
              <w:rPr>
                <w:sz w:val="24"/>
                <w:szCs w:val="24"/>
              </w:rPr>
              <w:t xml:space="preserve"> sprawności językowej. Struktura</w:t>
            </w:r>
            <w:r w:rsidR="00CC587A">
              <w:rPr>
                <w:sz w:val="24"/>
                <w:szCs w:val="24"/>
              </w:rPr>
              <w:t xml:space="preserve"> </w:t>
            </w:r>
            <w:r w:rsidRPr="00651AA2">
              <w:rPr>
                <w:sz w:val="24"/>
                <w:szCs w:val="24"/>
              </w:rPr>
              <w:t>i organizacja ćwiczeń w mówieniu i pisaniu.</w:t>
            </w:r>
          </w:p>
          <w:p w:rsidR="00651AA2" w:rsidRPr="004576F5" w:rsidRDefault="001555D6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4576F5">
              <w:rPr>
                <w:sz w:val="24"/>
                <w:szCs w:val="24"/>
              </w:rPr>
              <w:t>Rozwija</w:t>
            </w:r>
            <w:r w:rsidR="00651AA2" w:rsidRPr="004576F5">
              <w:rPr>
                <w:sz w:val="24"/>
                <w:szCs w:val="24"/>
              </w:rPr>
              <w:t>nie twórczej aktywności uczniów</w:t>
            </w:r>
            <w:r w:rsidR="00CC587A" w:rsidRPr="004576F5">
              <w:rPr>
                <w:sz w:val="24"/>
                <w:szCs w:val="24"/>
              </w:rPr>
              <w:t xml:space="preserve"> w edukacji polonistycznej</w:t>
            </w:r>
            <w:r w:rsidR="00651AA2" w:rsidRPr="004576F5">
              <w:rPr>
                <w:sz w:val="24"/>
                <w:szCs w:val="24"/>
              </w:rPr>
              <w:t>.</w:t>
            </w:r>
          </w:p>
          <w:p w:rsidR="005B401D" w:rsidRP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Drama jako metoda nauczania i wychowania.</w:t>
            </w:r>
            <w:r w:rsidR="001555D6" w:rsidRPr="00651AA2">
              <w:rPr>
                <w:sz w:val="24"/>
                <w:szCs w:val="24"/>
              </w:rPr>
              <w:t xml:space="preserve"> </w:t>
            </w:r>
            <w:r w:rsidR="00084D20" w:rsidRPr="00651AA2">
              <w:rPr>
                <w:sz w:val="24"/>
                <w:szCs w:val="24"/>
              </w:rPr>
              <w:t xml:space="preserve"> </w:t>
            </w:r>
            <w:r w:rsidR="004576F5" w:rsidRPr="004576F5">
              <w:rPr>
                <w:sz w:val="24"/>
                <w:szCs w:val="24"/>
              </w:rPr>
              <w:t xml:space="preserve">  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BB59E9">
        <w:tc>
          <w:tcPr>
            <w:tcW w:w="10008" w:type="dxa"/>
          </w:tcPr>
          <w:p w:rsidR="00133259" w:rsidRPr="006B42AA" w:rsidRDefault="00133259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Analiza aktualnej Podstawy programowej </w:t>
            </w:r>
            <w:r w:rsidR="007A7E18" w:rsidRPr="006B42AA">
              <w:rPr>
                <w:sz w:val="24"/>
                <w:szCs w:val="24"/>
              </w:rPr>
              <w:t>oraz wybranych programów nauczania, pakietów edukacyjnych  dla wczesnej edukacji</w:t>
            </w:r>
            <w:r w:rsidRPr="006B42AA">
              <w:rPr>
                <w:sz w:val="24"/>
                <w:szCs w:val="24"/>
              </w:rPr>
              <w:t xml:space="preserve"> i wychowania przedszkolnego</w:t>
            </w:r>
            <w:r w:rsidR="007A7E18" w:rsidRPr="006B42AA">
              <w:rPr>
                <w:sz w:val="24"/>
                <w:szCs w:val="24"/>
              </w:rPr>
              <w:t>.</w:t>
            </w:r>
            <w:r w:rsidRPr="006B42AA">
              <w:rPr>
                <w:sz w:val="24"/>
                <w:szCs w:val="24"/>
              </w:rPr>
              <w:t xml:space="preserve">              </w:t>
            </w:r>
            <w:r w:rsidR="007A7E18" w:rsidRPr="006B42AA">
              <w:rPr>
                <w:sz w:val="24"/>
                <w:szCs w:val="24"/>
              </w:rPr>
              <w:t xml:space="preserve"> </w:t>
            </w:r>
          </w:p>
          <w:p w:rsidR="00133259" w:rsidRPr="006B42AA" w:rsidRDefault="00C170D7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Charakterystyka i funkcje edukacji polonistycznej</w:t>
            </w:r>
            <w:r w:rsidR="009D1D7C">
              <w:rPr>
                <w:sz w:val="24"/>
                <w:szCs w:val="24"/>
              </w:rPr>
              <w:t>. Określanie</w:t>
            </w:r>
            <w:r w:rsidR="007A7E18" w:rsidRPr="006B42AA">
              <w:rPr>
                <w:sz w:val="24"/>
                <w:szCs w:val="24"/>
              </w:rPr>
              <w:t xml:space="preserve"> celów</w:t>
            </w:r>
            <w:r w:rsidRPr="006B42AA">
              <w:rPr>
                <w:sz w:val="24"/>
                <w:szCs w:val="24"/>
              </w:rPr>
              <w:t xml:space="preserve"> i </w:t>
            </w:r>
            <w:r w:rsidR="007A7E18" w:rsidRPr="006B42AA">
              <w:rPr>
                <w:sz w:val="24"/>
                <w:szCs w:val="24"/>
              </w:rPr>
              <w:t xml:space="preserve">analiza </w:t>
            </w:r>
            <w:r w:rsidRPr="006B42AA">
              <w:rPr>
                <w:sz w:val="24"/>
                <w:szCs w:val="24"/>
              </w:rPr>
              <w:t xml:space="preserve">treści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="007A7E18" w:rsidRPr="006B42AA">
              <w:rPr>
                <w:sz w:val="24"/>
                <w:szCs w:val="24"/>
              </w:rPr>
              <w:t xml:space="preserve"> językowego, literackiego w nauczaniu zintegrowanym</w:t>
            </w:r>
            <w:r w:rsidRPr="006B42AA">
              <w:rPr>
                <w:sz w:val="24"/>
                <w:szCs w:val="24"/>
              </w:rPr>
              <w:t>.</w:t>
            </w:r>
          </w:p>
          <w:p w:rsidR="007A7E18" w:rsidRPr="006B42AA" w:rsidRDefault="007A7E18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Wyznaczanie l</w:t>
            </w:r>
            <w:r w:rsidR="00133259" w:rsidRPr="006B42AA">
              <w:rPr>
                <w:sz w:val="24"/>
                <w:szCs w:val="24"/>
              </w:rPr>
              <w:t>ingwistyczne</w:t>
            </w:r>
            <w:r w:rsidRPr="006B42AA">
              <w:rPr>
                <w:sz w:val="24"/>
                <w:szCs w:val="24"/>
              </w:rPr>
              <w:t>go</w:t>
            </w:r>
            <w:r w:rsidR="00133259" w:rsidRPr="006B42AA">
              <w:rPr>
                <w:sz w:val="24"/>
                <w:szCs w:val="24"/>
              </w:rPr>
              <w:t xml:space="preserve"> i psychologiczne</w:t>
            </w:r>
            <w:r w:rsidRPr="006B42AA">
              <w:rPr>
                <w:sz w:val="24"/>
                <w:szCs w:val="24"/>
              </w:rPr>
              <w:t xml:space="preserve">go ujęcia w koncepcjach </w:t>
            </w:r>
            <w:r w:rsidR="003B3355" w:rsidRPr="006B42AA">
              <w:rPr>
                <w:sz w:val="24"/>
                <w:szCs w:val="24"/>
              </w:rPr>
              <w:t>nauki czytania                   i pisania.</w:t>
            </w:r>
            <w:r w:rsidR="006B42AA" w:rsidRPr="006B42AA">
              <w:rPr>
                <w:sz w:val="24"/>
                <w:szCs w:val="24"/>
              </w:rPr>
              <w:t xml:space="preserve"> </w:t>
            </w:r>
            <w:r w:rsidR="0020541A">
              <w:rPr>
                <w:sz w:val="24"/>
                <w:szCs w:val="24"/>
              </w:rPr>
              <w:t xml:space="preserve"> 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lastRenderedPageBreak/>
              <w:t>Wyrabianie gotowości do nauki czytania i pisania dziecka w wieku przedszkolnym.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Czynniki determinujące poziom dojrzałości szkolnej.</w:t>
            </w:r>
          </w:p>
          <w:p w:rsidR="003B3355" w:rsidRPr="006B42AA" w:rsidRDefault="006B42AA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Kryteria klasyfikacji metod nauki czytania i pisania. </w:t>
            </w:r>
            <w:r w:rsidR="003B3355" w:rsidRPr="006B42AA">
              <w:rPr>
                <w:sz w:val="24"/>
                <w:szCs w:val="24"/>
              </w:rPr>
              <w:t>Wady i zalety metod nauki czytania</w:t>
            </w:r>
            <w:r w:rsidRPr="006B42AA">
              <w:rPr>
                <w:sz w:val="24"/>
                <w:szCs w:val="24"/>
              </w:rPr>
              <w:t xml:space="preserve">                  </w:t>
            </w:r>
            <w:r w:rsidR="003B3355" w:rsidRPr="006B42AA">
              <w:rPr>
                <w:sz w:val="24"/>
                <w:szCs w:val="24"/>
              </w:rPr>
              <w:t xml:space="preserve"> i pisania</w:t>
            </w:r>
            <w:r w:rsidRPr="006B42AA">
              <w:rPr>
                <w:sz w:val="24"/>
                <w:szCs w:val="24"/>
              </w:rPr>
              <w:t>.</w:t>
            </w:r>
          </w:p>
          <w:p w:rsidR="003B3355" w:rsidRPr="006B42AA" w:rsidRDefault="003B3355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Najnowsze tendencje</w:t>
            </w:r>
            <w:r w:rsidR="006B42AA" w:rsidRPr="006B42AA">
              <w:rPr>
                <w:sz w:val="24"/>
                <w:szCs w:val="24"/>
              </w:rPr>
              <w:t xml:space="preserve"> w </w:t>
            </w:r>
            <w:r w:rsidRPr="006B42AA">
              <w:rPr>
                <w:sz w:val="24"/>
                <w:szCs w:val="24"/>
              </w:rPr>
              <w:t xml:space="preserve"> procesie nauki czytania i pi</w:t>
            </w:r>
            <w:r w:rsidR="0020541A">
              <w:rPr>
                <w:sz w:val="24"/>
                <w:szCs w:val="24"/>
              </w:rPr>
              <w:t>sania</w:t>
            </w:r>
            <w:r w:rsidR="00133259" w:rsidRPr="006B42AA">
              <w:rPr>
                <w:sz w:val="24"/>
                <w:szCs w:val="24"/>
              </w:rPr>
              <w:t>.</w:t>
            </w:r>
          </w:p>
          <w:p w:rsidR="006B42AA" w:rsidRPr="006B42AA" w:rsidRDefault="00264887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Przyczyny, </w:t>
            </w:r>
            <w:r w:rsidR="006B42AA" w:rsidRPr="006B42AA">
              <w:rPr>
                <w:sz w:val="24"/>
                <w:szCs w:val="24"/>
              </w:rPr>
              <w:t xml:space="preserve">rodzaje </w:t>
            </w:r>
            <w:r>
              <w:rPr>
                <w:sz w:val="24"/>
                <w:szCs w:val="24"/>
              </w:rPr>
              <w:t xml:space="preserve">i wstępna diagnoza </w:t>
            </w:r>
            <w:r w:rsidR="006B42AA" w:rsidRPr="006B42AA">
              <w:rPr>
                <w:sz w:val="24"/>
                <w:szCs w:val="24"/>
              </w:rPr>
              <w:t>trudności w nauce czytania i pisania</w:t>
            </w:r>
            <w:r>
              <w:rPr>
                <w:sz w:val="24"/>
                <w:szCs w:val="24"/>
              </w:rPr>
              <w:t>.</w:t>
            </w:r>
          </w:p>
          <w:p w:rsidR="006B42AA" w:rsidRPr="006B42AA" w:rsidRDefault="006B42AA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Doskonalenie umiejętności czytania i pisania. Kształtowanie umiejętności cichego czytania </w:t>
            </w:r>
            <w:r w:rsidR="00264887">
              <w:rPr>
                <w:sz w:val="24"/>
                <w:szCs w:val="24"/>
              </w:rPr>
              <w:t xml:space="preserve">  </w:t>
            </w:r>
            <w:r w:rsidRPr="006B42AA">
              <w:rPr>
                <w:sz w:val="24"/>
                <w:szCs w:val="24"/>
              </w:rPr>
              <w:t>ze zrozumieniem.</w:t>
            </w:r>
            <w:r>
              <w:rPr>
                <w:sz w:val="24"/>
                <w:szCs w:val="24"/>
              </w:rPr>
              <w:t xml:space="preserve"> Metody treningowe rozwijające szybkość i bezbłędność czytania.</w:t>
            </w:r>
          </w:p>
          <w:p w:rsidR="003B3355" w:rsidRDefault="00133259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Et</w:t>
            </w:r>
            <w:r w:rsidR="00264887">
              <w:rPr>
                <w:sz w:val="24"/>
                <w:szCs w:val="24"/>
              </w:rPr>
              <w:t>apy wprowadzania nowej litery</w:t>
            </w:r>
            <w:r w:rsidR="00892D9C">
              <w:rPr>
                <w:sz w:val="24"/>
                <w:szCs w:val="24"/>
              </w:rPr>
              <w:t xml:space="preserve">. </w:t>
            </w:r>
            <w:r w:rsidR="008D2E6E">
              <w:rPr>
                <w:sz w:val="24"/>
                <w:szCs w:val="24"/>
              </w:rPr>
              <w:t xml:space="preserve">Kategorie błędów </w:t>
            </w:r>
            <w:r w:rsidR="00D269E1">
              <w:rPr>
                <w:sz w:val="24"/>
                <w:szCs w:val="24"/>
              </w:rPr>
              <w:t xml:space="preserve">graficznych </w:t>
            </w:r>
            <w:r w:rsidR="008D2E6E">
              <w:rPr>
                <w:sz w:val="24"/>
                <w:szCs w:val="24"/>
              </w:rPr>
              <w:t>pisania.</w:t>
            </w:r>
          </w:p>
          <w:p w:rsidR="00264887" w:rsidRPr="00264887" w:rsidRDefault="00264887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Konstruowanie planów </w:t>
            </w:r>
            <w:r>
              <w:rPr>
                <w:sz w:val="24"/>
                <w:szCs w:val="24"/>
              </w:rPr>
              <w:t xml:space="preserve">pracy, konspektów, scenariuszy z właściwym doborem  metod, form, </w:t>
            </w:r>
            <w:r w:rsidRPr="006B42AA">
              <w:rPr>
                <w:sz w:val="24"/>
                <w:szCs w:val="24"/>
              </w:rPr>
              <w:t>środków dydaktycznych</w:t>
            </w:r>
            <w:r>
              <w:rPr>
                <w:sz w:val="24"/>
                <w:szCs w:val="24"/>
              </w:rPr>
              <w:t xml:space="preserve"> i zróżnicowanych ćwiczeń dla osiągnięcia wyznaczonych celów.</w:t>
            </w:r>
          </w:p>
          <w:p w:rsidR="00C170D7" w:rsidRPr="00264887" w:rsidRDefault="00C170D7" w:rsidP="00BB59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 Projektowanie zajęć dydaktycznych ze szczególnym uwzględnieniem integracyjnej roli języka polskiego. </w:t>
            </w:r>
            <w:r w:rsidR="00264887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12462B" w:rsidRDefault="0065502D" w:rsidP="00BB59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BB59E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Metodyka edukacji polonistycznej dzieci </w:t>
            </w:r>
            <w:r w:rsidR="006752F2" w:rsidRPr="006752F2">
              <w:rPr>
                <w:sz w:val="24"/>
                <w:szCs w:val="24"/>
              </w:rPr>
              <w:t xml:space="preserve">                      </w:t>
            </w:r>
            <w:r w:rsidRPr="006752F2">
              <w:rPr>
                <w:sz w:val="24"/>
                <w:szCs w:val="24"/>
              </w:rPr>
              <w:t>w wie</w:t>
            </w:r>
            <w:r w:rsidR="006752F2" w:rsidRPr="006752F2">
              <w:rPr>
                <w:sz w:val="24"/>
                <w:szCs w:val="24"/>
              </w:rPr>
              <w:t>ku wczesnoszkolnym, Kraków 2012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Stymulacja kreatywności językowej dziecka</w:t>
            </w:r>
            <w:r w:rsidR="006752F2" w:rsidRPr="006752F2">
              <w:rPr>
                <w:sz w:val="24"/>
                <w:szCs w:val="24"/>
              </w:rPr>
              <w:t xml:space="preserve">            </w:t>
            </w:r>
            <w:r w:rsidRPr="006752F2">
              <w:rPr>
                <w:sz w:val="24"/>
                <w:szCs w:val="24"/>
              </w:rPr>
              <w:t xml:space="preserve"> w wieku wczesnoszkolnym, Kraków 2005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Jadacka</w:t>
            </w:r>
            <w:proofErr w:type="spellEnd"/>
            <w:r w:rsidRPr="006752F2">
              <w:rPr>
                <w:sz w:val="24"/>
                <w:szCs w:val="24"/>
              </w:rPr>
              <w:t xml:space="preserve"> H., Kultura języka polskiego. Fleksja, słowotw</w:t>
            </w:r>
            <w:r w:rsidR="006752F2" w:rsidRPr="006752F2">
              <w:rPr>
                <w:sz w:val="24"/>
                <w:szCs w:val="24"/>
              </w:rPr>
              <w:t>órstwo, składnia, Warszawa 2007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Krasuska-Betiuk</w:t>
            </w:r>
            <w:proofErr w:type="spellEnd"/>
            <w:r w:rsidRPr="006752F2">
              <w:rPr>
                <w:sz w:val="24"/>
                <w:szCs w:val="24"/>
              </w:rPr>
              <w:t xml:space="preserve"> M., Miejsce nauki o języku w kształceniu językowym uczniów w młodszym wieku szkolnym, [w:] Wiedza </w:t>
            </w:r>
            <w:r w:rsidR="002056B8">
              <w:rPr>
                <w:sz w:val="24"/>
                <w:szCs w:val="24"/>
              </w:rPr>
              <w:t xml:space="preserve">  </w:t>
            </w:r>
            <w:r w:rsidRPr="006752F2">
              <w:rPr>
                <w:sz w:val="24"/>
                <w:szCs w:val="24"/>
              </w:rPr>
              <w:t>o języku i kompetencje językowe uczniów, red. nauk. Bernadeta Niesporek-Szamburska, Katowice 2012</w:t>
            </w:r>
            <w:r w:rsidR="006752F2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Markowski A., Kultura języka polskiego. Teoria. Zagadn</w:t>
            </w:r>
            <w:r w:rsidR="006752F2" w:rsidRPr="006752F2">
              <w:rPr>
                <w:sz w:val="24"/>
                <w:szCs w:val="24"/>
              </w:rPr>
              <w:t>ienia leksykalne, Warszawa 2007</w:t>
            </w:r>
          </w:p>
          <w:p w:rsidR="006752F2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Mnich M., Sprawność językowa dzieci w wie</w:t>
            </w:r>
            <w:r w:rsidR="006752F2" w:rsidRPr="006752F2">
              <w:rPr>
                <w:sz w:val="24"/>
                <w:szCs w:val="24"/>
              </w:rPr>
              <w:t>ku wczesnoszkolnym, Kraków 2002</w:t>
            </w:r>
          </w:p>
          <w:p w:rsidR="00D62D5D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Tanajewska</w:t>
            </w:r>
            <w:proofErr w:type="spellEnd"/>
            <w:r w:rsidRPr="006752F2">
              <w:rPr>
                <w:sz w:val="24"/>
                <w:szCs w:val="24"/>
              </w:rPr>
              <w:t xml:space="preserve"> A., Kiełpińska I., Kołodziejska D., Rozwijanie podstawowych form wypowiedzi ustnych i pisemnych ucznia </w:t>
            </w:r>
            <w:r w:rsidR="006752F2">
              <w:rPr>
                <w:sz w:val="24"/>
                <w:szCs w:val="24"/>
              </w:rPr>
              <w:t>szkoły podstawowej, Gdańsk 2014</w:t>
            </w:r>
          </w:p>
          <w:p w:rsidR="00C170D7" w:rsidRP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r w:rsidR="00C170D7" w:rsidRPr="006752F2">
              <w:rPr>
                <w:sz w:val="24"/>
                <w:szCs w:val="24"/>
              </w:rPr>
              <w:t>Dobrowolska D., Metodyka edukacji polonistycznej w okresie wczesnoszkolnym, Kraków 2015</w:t>
            </w:r>
          </w:p>
          <w:p w:rsidR="00C170D7" w:rsidRPr="006752F2" w:rsidRDefault="00C170D7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Lektura w</w:t>
            </w:r>
            <w:r w:rsidR="006752F2">
              <w:rPr>
                <w:sz w:val="24"/>
                <w:szCs w:val="24"/>
              </w:rPr>
              <w:t xml:space="preserve"> klasach I –III, Warszawa 1993</w:t>
            </w:r>
            <w:r w:rsidR="009766E5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  <w:r w:rsidR="009766E5" w:rsidRPr="006752F2">
              <w:rPr>
                <w:sz w:val="24"/>
                <w:szCs w:val="24"/>
              </w:rPr>
              <w:t xml:space="preserve"> </w:t>
            </w:r>
          </w:p>
          <w:p w:rsidR="006752F2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Wiersz w zintegrowanej edukac</w:t>
            </w:r>
            <w:r w:rsidR="006752F2">
              <w:rPr>
                <w:sz w:val="24"/>
                <w:szCs w:val="24"/>
              </w:rPr>
              <w:t>ji wczesnoszkolnej, Toruń 2006</w:t>
            </w:r>
          </w:p>
          <w:p w:rsidR="009766E5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Jóźwicki</w:t>
            </w:r>
            <w:proofErr w:type="spellEnd"/>
            <w:r w:rsidRPr="006752F2">
              <w:rPr>
                <w:sz w:val="24"/>
                <w:szCs w:val="24"/>
              </w:rPr>
              <w:t xml:space="preserve"> T.: Opowiadanie jako forma wypowiedzi w klasach początko</w:t>
            </w:r>
            <w:r w:rsidR="00BB10EA">
              <w:rPr>
                <w:sz w:val="24"/>
                <w:szCs w:val="24"/>
              </w:rPr>
              <w:t>wych. (w</w:t>
            </w:r>
            <w:r w:rsidRPr="006752F2">
              <w:rPr>
                <w:sz w:val="24"/>
                <w:szCs w:val="24"/>
              </w:rPr>
              <w:t>ydanie dowolne)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</w:t>
            </w:r>
            <w:r w:rsidR="006752F2">
              <w:rPr>
                <w:sz w:val="24"/>
                <w:szCs w:val="24"/>
              </w:rPr>
              <w:t xml:space="preserve"> M., </w:t>
            </w:r>
            <w:r w:rsidRPr="006752F2">
              <w:rPr>
                <w:sz w:val="24"/>
                <w:szCs w:val="24"/>
              </w:rPr>
              <w:t>Opis jako forma wy</w:t>
            </w:r>
            <w:r w:rsidR="006752F2">
              <w:rPr>
                <w:sz w:val="24"/>
                <w:szCs w:val="24"/>
              </w:rPr>
              <w:t>powiedzi w klasach początkowych, Warszawa 1989</w:t>
            </w:r>
          </w:p>
          <w:p w:rsid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Węglińska M., </w:t>
            </w:r>
            <w:r w:rsidR="009766E5" w:rsidRPr="006752F2">
              <w:rPr>
                <w:sz w:val="24"/>
                <w:szCs w:val="24"/>
              </w:rPr>
              <w:t>List jako forma wypowiedzi w klasa</w:t>
            </w:r>
            <w:r>
              <w:rPr>
                <w:sz w:val="24"/>
                <w:szCs w:val="24"/>
              </w:rPr>
              <w:t>ch początkowych, Warszawa 2000</w:t>
            </w:r>
          </w:p>
          <w:p w:rsid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Brzezińska A., (red.) Czytanie i pisanie - nowy język dziecka</w:t>
            </w:r>
            <w:r w:rsid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1987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proofErr w:type="spellStart"/>
            <w:r w:rsidR="008D2E6E" w:rsidRPr="006752F2">
              <w:rPr>
                <w:sz w:val="24"/>
                <w:szCs w:val="24"/>
              </w:rPr>
              <w:t>Czelakowska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 D., Twórczość a kształcenie języka dziecka w wieku wczesnoszkolnym, Kraków 1996</w:t>
            </w:r>
          </w:p>
          <w:p w:rsidR="006752F2" w:rsidRP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Jakubowicz A., Lenartowska M., </w:t>
            </w:r>
            <w:proofErr w:type="spellStart"/>
            <w:r w:rsidRPr="006752F2">
              <w:rPr>
                <w:sz w:val="24"/>
                <w:szCs w:val="24"/>
              </w:rPr>
              <w:t>Plenkiewicz</w:t>
            </w:r>
            <w:proofErr w:type="spellEnd"/>
            <w:r w:rsidRPr="006752F2">
              <w:rPr>
                <w:sz w:val="24"/>
                <w:szCs w:val="24"/>
              </w:rPr>
              <w:t xml:space="preserve"> M., Czytanie                              w początkowych latach edukacji, Bydgoszcz 1999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lastRenderedPageBreak/>
              <w:t>Wróbel T., Pismo i pisanie w nauczaniu początkowym</w:t>
            </w:r>
            <w:r w:rsidR="006752F2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1985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Podstawa programowa edukacji wczesnoszkolnej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Podstawa programowa wychowania przedszkolnego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Wybrane autorskie programy edukacji wczesnoszkolnej zatwierdzone przez MEN i związane z nimi zestawy podręczników szkolnych.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Aleksandrzak S., Wskazówki metodyczne do nauczania języka polskiego, Warszawa </w:t>
            </w:r>
            <w:r w:rsidR="00BB10EA">
              <w:rPr>
                <w:sz w:val="24"/>
                <w:szCs w:val="24"/>
              </w:rPr>
              <w:t>1974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Twórczość a kształcenie języka dzieci w wieku wczesnoszkolnym, Kraków 199</w:t>
            </w:r>
            <w:r w:rsidR="006752F2">
              <w:rPr>
                <w:sz w:val="24"/>
                <w:szCs w:val="24"/>
              </w:rPr>
              <w:t>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Frankiewicz W., Technika swobodnych tekstów jako metoda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Pr="006752F2">
              <w:rPr>
                <w:sz w:val="24"/>
                <w:szCs w:val="24"/>
              </w:rPr>
              <w:t xml:space="preserve"> myślenia twórczego, Warsza</w:t>
            </w:r>
            <w:r w:rsidR="006752F2">
              <w:rPr>
                <w:sz w:val="24"/>
                <w:szCs w:val="24"/>
              </w:rPr>
              <w:t>wa 1983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Gołębniak</w:t>
            </w:r>
            <w:proofErr w:type="spellEnd"/>
            <w:r w:rsidRPr="006752F2">
              <w:rPr>
                <w:sz w:val="24"/>
                <w:szCs w:val="24"/>
              </w:rPr>
              <w:t xml:space="preserve"> D., </w:t>
            </w:r>
            <w:proofErr w:type="spellStart"/>
            <w:r w:rsidRPr="006752F2">
              <w:rPr>
                <w:sz w:val="24"/>
                <w:szCs w:val="24"/>
              </w:rPr>
              <w:t>Teusz</w:t>
            </w:r>
            <w:proofErr w:type="spellEnd"/>
            <w:r w:rsidRPr="006752F2">
              <w:rPr>
                <w:sz w:val="24"/>
                <w:szCs w:val="24"/>
              </w:rPr>
              <w:t xml:space="preserve"> G., Edukacja poprzez język. O całości</w:t>
            </w:r>
            <w:r w:rsidR="00BB10EA">
              <w:rPr>
                <w:sz w:val="24"/>
                <w:szCs w:val="24"/>
              </w:rPr>
              <w:t>owym uczeniu się,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Jedut A., Pleskot A., Nauczanie ortografii</w:t>
            </w:r>
            <w:r w:rsidR="00BB10EA">
              <w:rPr>
                <w:sz w:val="24"/>
                <w:szCs w:val="24"/>
              </w:rPr>
              <w:t xml:space="preserve"> w klasach I-III, Warszawa 1991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Metody nauki czytania i pisania z perspektywy trudności uczniów, Gdańsk </w:t>
            </w:r>
            <w:r w:rsidR="00BB10EA">
              <w:rPr>
                <w:sz w:val="24"/>
                <w:szCs w:val="24"/>
              </w:rPr>
              <w:t>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Rozwój dziecka a metody nauczania </w:t>
            </w:r>
            <w:r w:rsidR="00BB10EA">
              <w:rPr>
                <w:sz w:val="24"/>
                <w:szCs w:val="24"/>
              </w:rPr>
              <w:t>czytania i pisania, Gdańsk 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Kamińska K., Nauka czytania dzieci w wie</w:t>
            </w:r>
            <w:r w:rsidR="00BB10EA">
              <w:rPr>
                <w:sz w:val="24"/>
                <w:szCs w:val="24"/>
              </w:rPr>
              <w:t>ku przedszkolnym,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Klus-Stańska D., Nowicka M., Sensy i bezsensy edukacji</w:t>
            </w:r>
            <w:r w:rsidR="00BB10EA">
              <w:rPr>
                <w:sz w:val="24"/>
                <w:szCs w:val="24"/>
              </w:rPr>
              <w:t xml:space="preserve"> wczesnoszkolnej, Warszawa 2005</w:t>
            </w:r>
          </w:p>
          <w:p w:rsid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Konopnicka I., Edukacja czytelnicza dzieci w młod</w:t>
            </w:r>
            <w:r w:rsidR="00BB10EA">
              <w:rPr>
                <w:sz w:val="24"/>
                <w:szCs w:val="24"/>
              </w:rPr>
              <w:t>szym wieku szkolnym, Opole 2013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BB10EA">
              <w:rPr>
                <w:sz w:val="24"/>
                <w:szCs w:val="24"/>
              </w:rPr>
              <w:t>Nagajowa</w:t>
            </w:r>
            <w:proofErr w:type="spellEnd"/>
            <w:r w:rsidRPr="00BB10EA">
              <w:rPr>
                <w:sz w:val="24"/>
                <w:szCs w:val="24"/>
              </w:rPr>
              <w:t xml:space="preserve"> M., ABC metodyki języka polskiego dla początkują</w:t>
            </w:r>
            <w:r w:rsidR="00BB10EA">
              <w:rPr>
                <w:sz w:val="24"/>
                <w:szCs w:val="24"/>
              </w:rPr>
              <w:t>cych nauczycieli, Warszawa 1995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Sawa B., Jeżeli dziecko źle czyta i pisze, </w:t>
            </w:r>
            <w:proofErr w:type="spellStart"/>
            <w:r w:rsidR="008D2E6E" w:rsidRPr="006752F2">
              <w:rPr>
                <w:sz w:val="24"/>
                <w:szCs w:val="24"/>
              </w:rPr>
              <w:t>WSiP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>Warszawa 1994.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Uryga Z., Godziny polskiego. Z zagadnień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="00BB10EA">
              <w:rPr>
                <w:sz w:val="24"/>
                <w:szCs w:val="24"/>
              </w:rPr>
              <w:t xml:space="preserve"> literackiego, Warszawa 1996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Way</w:t>
            </w:r>
            <w:proofErr w:type="spellEnd"/>
            <w:r w:rsidRPr="006752F2">
              <w:rPr>
                <w:sz w:val="24"/>
                <w:szCs w:val="24"/>
              </w:rPr>
              <w:t xml:space="preserve"> B., Drama w wychowaniu dzieci i młodzieży, Warszawa 1990.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 M., Jak się przygotować do zajęć zintegrowanych? Warszawa 2002.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Wierzbicka A., Kultura języka polskiego </w:t>
            </w:r>
            <w:r w:rsidR="00BB10EA">
              <w:rPr>
                <w:sz w:val="24"/>
                <w:szCs w:val="24"/>
              </w:rPr>
              <w:t>praktyczne ćwiczenia, Łódź 2001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Zakrzewska B., Trudności w czytaniu i pisaniu</w:t>
            </w:r>
            <w:r w:rsidR="00BB10EA">
              <w:rPr>
                <w:sz w:val="24"/>
                <w:szCs w:val="24"/>
              </w:rPr>
              <w:t>. Modele ćwiczeń, Warszawa 2005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Zawodniak</w:t>
            </w:r>
            <w:proofErr w:type="spellEnd"/>
            <w:r w:rsidRPr="006752F2">
              <w:rPr>
                <w:sz w:val="24"/>
                <w:szCs w:val="24"/>
              </w:rPr>
              <w:t xml:space="preserve"> J., Rozwijanie sprawności pisania w dydaktyce językowej na etapie wczesnoszkolnym, Zielona Góra 2009</w:t>
            </w:r>
          </w:p>
          <w:p w:rsidR="00C170D7" w:rsidRPr="006752F2" w:rsidRDefault="001555D6" w:rsidP="006752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Żytko M., Pisanie – ży</w:t>
            </w:r>
            <w:r w:rsidR="00BB10EA">
              <w:rPr>
                <w:sz w:val="24"/>
                <w:szCs w:val="24"/>
              </w:rPr>
              <w:t>wy język dziecka, Warszawa 2006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Adamek J., </w:t>
            </w:r>
            <w:r w:rsidRPr="00BB10EA">
              <w:rPr>
                <w:sz w:val="24"/>
                <w:szCs w:val="24"/>
              </w:rPr>
              <w:t>Podstawy edukacji wczesnoszkolnej</w:t>
            </w:r>
            <w:r w:rsidR="00BB10EA">
              <w:rPr>
                <w:sz w:val="24"/>
                <w:szCs w:val="24"/>
              </w:rPr>
              <w:t>,</w:t>
            </w:r>
            <w:r w:rsidRPr="006752F2">
              <w:rPr>
                <w:sz w:val="24"/>
                <w:szCs w:val="24"/>
              </w:rPr>
              <w:t xml:space="preserve"> Kraków 2000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Filipiak E., Aktywność językowa dzieci w wieku wczesnoszkolnym, Bydgoszcz 1996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Kamińska K., </w:t>
            </w:r>
            <w:r w:rsidRPr="00BB10EA">
              <w:rPr>
                <w:sz w:val="24"/>
                <w:szCs w:val="24"/>
              </w:rPr>
              <w:t>Nauka czytania dzieci w wieku przedszkolnym,</w:t>
            </w:r>
            <w:r w:rsidRPr="006752F2">
              <w:rPr>
                <w:sz w:val="24"/>
                <w:szCs w:val="24"/>
              </w:rPr>
              <w:t xml:space="preserve"> </w:t>
            </w:r>
            <w:r w:rsidR="00BB10EA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Warszawa 1999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Klus – Stańska D., </w:t>
            </w:r>
            <w:r w:rsidRPr="00BB10EA">
              <w:rPr>
                <w:sz w:val="24"/>
                <w:szCs w:val="24"/>
              </w:rPr>
              <w:t>W nauczaniu początkowym inaczej,</w:t>
            </w:r>
            <w:r w:rsidRPr="006752F2">
              <w:rPr>
                <w:sz w:val="24"/>
                <w:szCs w:val="24"/>
              </w:rPr>
              <w:t xml:space="preserve"> Warszawa 1996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Rostańska E.,</w:t>
            </w:r>
            <w:r w:rsidRPr="00BB10EA">
              <w:rPr>
                <w:sz w:val="24"/>
                <w:szCs w:val="24"/>
              </w:rPr>
              <w:t xml:space="preserve"> Rozmowa w szkole: mówienie i słuchanie w klasach początkowych, </w:t>
            </w:r>
            <w:r w:rsidRPr="006752F2">
              <w:rPr>
                <w:sz w:val="24"/>
                <w:szCs w:val="24"/>
              </w:rPr>
              <w:t>Kraków 1995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Wybrane artykuły z czasopism pedagogicznych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BC3779" w:rsidRDefault="00D62D5D" w:rsidP="00D1110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11108" w:rsidRPr="00D1110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8B0E4B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8B0E4B" w:rsidRPr="00523AFA" w:rsidRDefault="008B0E4B" w:rsidP="008B0E4B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>samodzielne dochodzenie</w:t>
            </w:r>
            <w:r w:rsidR="00867993">
              <w:rPr>
                <w:sz w:val="22"/>
                <w:szCs w:val="22"/>
              </w:rPr>
              <w:t xml:space="preserve">           </w:t>
            </w:r>
            <w:r w:rsidRPr="00523AFA">
              <w:rPr>
                <w:sz w:val="22"/>
                <w:szCs w:val="22"/>
              </w:rPr>
              <w:t xml:space="preserve"> </w:t>
            </w:r>
            <w:r w:rsidRPr="00523AFA">
              <w:rPr>
                <w:sz w:val="22"/>
                <w:szCs w:val="22"/>
              </w:rPr>
              <w:lastRenderedPageBreak/>
              <w:t>do wied</w:t>
            </w:r>
            <w:r>
              <w:rPr>
                <w:sz w:val="22"/>
                <w:szCs w:val="22"/>
              </w:rPr>
              <w:t>zy</w:t>
            </w:r>
          </w:p>
          <w:p w:rsidR="008B0E4B" w:rsidRPr="00AB2112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>, pomoce naukowe, prezentacje</w:t>
            </w:r>
            <w:r w:rsidR="00AB2112">
              <w:rPr>
                <w:sz w:val="22"/>
                <w:szCs w:val="22"/>
              </w:rPr>
              <w:t>,</w:t>
            </w:r>
            <w:r w:rsidR="00AB2112">
              <w:t xml:space="preserve"> </w:t>
            </w:r>
            <w:r w:rsidR="00AB2112" w:rsidRPr="00AB2112">
              <w:rPr>
                <w:sz w:val="24"/>
                <w:szCs w:val="24"/>
              </w:rPr>
              <w:t xml:space="preserve">nagrania </w:t>
            </w:r>
            <w:r w:rsidR="00434EA3">
              <w:rPr>
                <w:sz w:val="24"/>
                <w:szCs w:val="24"/>
              </w:rPr>
              <w:t xml:space="preserve"> </w:t>
            </w:r>
            <w:r w:rsidR="00AB2112" w:rsidRPr="00AB2112">
              <w:rPr>
                <w:sz w:val="24"/>
                <w:szCs w:val="24"/>
              </w:rPr>
              <w:t>z zajęć, teksty z wypowiedziami dzieci</w:t>
            </w:r>
          </w:p>
          <w:p w:rsidR="008B0E4B" w:rsidRPr="00523AFA" w:rsidRDefault="008B0E4B" w:rsidP="008B0E4B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742916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="001555D6"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1555D6" w:rsidRPr="00D846DA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044A6" w:rsidRDefault="00D62D5D" w:rsidP="00BB59E9">
            <w:pPr>
              <w:jc w:val="center"/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Metody weryfikacji efektów </w:t>
            </w:r>
            <w:r w:rsidR="00D11108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53E48" w:rsidRDefault="00D62D5D" w:rsidP="00F044A6">
            <w:pPr>
              <w:rPr>
                <w:sz w:val="22"/>
                <w:szCs w:val="22"/>
              </w:rPr>
            </w:pPr>
            <w:r w:rsidRPr="00D53E48">
              <w:rPr>
                <w:sz w:val="22"/>
                <w:szCs w:val="22"/>
              </w:rPr>
              <w:t xml:space="preserve">Nr efektu </w:t>
            </w:r>
            <w:r w:rsidR="00D11108">
              <w:rPr>
                <w:sz w:val="22"/>
                <w:szCs w:val="22"/>
              </w:rPr>
              <w:t>uczenia się</w:t>
            </w:r>
            <w:r w:rsidRPr="00D53E48">
              <w:rPr>
                <w:sz w:val="22"/>
                <w:szCs w:val="22"/>
              </w:rPr>
              <w:t>/grupy efektów</w:t>
            </w:r>
            <w:r w:rsidRPr="00D53E48">
              <w:rPr>
                <w:sz w:val="22"/>
                <w:szCs w:val="22"/>
              </w:rPr>
              <w:br/>
            </w:r>
          </w:p>
        </w:tc>
      </w:tr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044A6" w:rsidRDefault="00867993" w:rsidP="00BB59E9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Ocena cząstkowa: indywidualne rozwiązywanie zadań w ramach</w:t>
            </w:r>
            <w:r w:rsidR="00DE3B18" w:rsidRPr="00F044A6">
              <w:rPr>
                <w:sz w:val="24"/>
                <w:szCs w:val="24"/>
              </w:rPr>
              <w:t xml:space="preserve"> ćwiczeń i pracy samodzielnej </w:t>
            </w:r>
            <w:r w:rsidRPr="00F044A6">
              <w:rPr>
                <w:sz w:val="24"/>
                <w:szCs w:val="24"/>
              </w:rPr>
              <w:t>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044A6" w:rsidRDefault="00F044A6" w:rsidP="009A7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F044A6" w:rsidRDefault="00867993" w:rsidP="00BB59E9">
            <w:pPr>
              <w:rPr>
                <w:b/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Ocena formująca: praca w zespołach dyskusyjnych, praca binarna, opracowanie umiejętności kluczowych ucznia</w:t>
            </w:r>
            <w:r w:rsidR="00DE3B18" w:rsidRPr="00F044A6">
              <w:rPr>
                <w:sz w:val="24"/>
                <w:szCs w:val="24"/>
              </w:rPr>
              <w:t>, skonstruowanie narzędzi do badania poziomu wiadomości i umiejętności, prowadzenie zeszytu do kaligrafii</w:t>
            </w:r>
            <w:r w:rsidRPr="00F04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62D5D" w:rsidRPr="00F044A6" w:rsidRDefault="00F044A6" w:rsidP="0020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F044A6" w:rsidRDefault="00867993" w:rsidP="00DE3B18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Ocena podsumowująca: kolokwium, </w:t>
            </w:r>
            <w:r w:rsidR="00DE3B18" w:rsidRPr="00F044A6">
              <w:rPr>
                <w:sz w:val="24"/>
                <w:szCs w:val="24"/>
              </w:rPr>
              <w:t xml:space="preserve">konspekt zajęć z pomocami dydaktycznymi, prezentacja </w:t>
            </w:r>
            <w:r w:rsidRPr="00F044A6">
              <w:rPr>
                <w:sz w:val="24"/>
                <w:szCs w:val="24"/>
              </w:rPr>
              <w:t>multi</w:t>
            </w:r>
            <w:r w:rsidR="00DE3B18" w:rsidRPr="00F044A6">
              <w:rPr>
                <w:sz w:val="24"/>
                <w:szCs w:val="24"/>
              </w:rPr>
              <w:t xml:space="preserve">medialna, opracowanie teoretyczne, </w:t>
            </w:r>
            <w:r w:rsidRPr="00F044A6">
              <w:rPr>
                <w:sz w:val="24"/>
                <w:szCs w:val="24"/>
              </w:rPr>
              <w:t>portfolio</w:t>
            </w:r>
          </w:p>
        </w:tc>
        <w:tc>
          <w:tcPr>
            <w:tcW w:w="1800" w:type="dxa"/>
          </w:tcPr>
          <w:p w:rsidR="00D62D5D" w:rsidRPr="00F044A6" w:rsidRDefault="00F044A6" w:rsidP="0020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RPr="00775C46" w:rsidTr="00BB59E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044A6" w:rsidRDefault="00D62D5D" w:rsidP="00BB59E9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75C46" w:rsidRPr="00F044A6" w:rsidRDefault="00D828D1" w:rsidP="00BB10EA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Egza</w:t>
            </w:r>
            <w:r w:rsidR="00BB10EA" w:rsidRPr="00F044A6">
              <w:rPr>
                <w:sz w:val="24"/>
                <w:szCs w:val="24"/>
              </w:rPr>
              <w:t xml:space="preserve">min   </w:t>
            </w:r>
          </w:p>
          <w:p w:rsidR="00775C46" w:rsidRPr="00F044A6" w:rsidRDefault="00775C46" w:rsidP="00BB10EA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– opanowanie wiadomości i umiejętności – 50%</w:t>
            </w:r>
          </w:p>
          <w:p w:rsidR="00775C46" w:rsidRPr="00F044A6" w:rsidRDefault="00775C46" w:rsidP="00775C4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– konspekt zajęć z prezentacją i </w:t>
            </w:r>
            <w:r w:rsidR="00FE5ED5" w:rsidRPr="00F044A6">
              <w:rPr>
                <w:sz w:val="24"/>
                <w:szCs w:val="24"/>
              </w:rPr>
              <w:t xml:space="preserve">pomocami dydaktycznymi, zeszyt </w:t>
            </w:r>
            <w:r w:rsidRPr="00F044A6">
              <w:rPr>
                <w:sz w:val="24"/>
                <w:szCs w:val="24"/>
              </w:rPr>
              <w:t xml:space="preserve"> </w:t>
            </w:r>
            <w:r w:rsidR="009A7338" w:rsidRPr="00F044A6">
              <w:rPr>
                <w:sz w:val="24"/>
                <w:szCs w:val="24"/>
              </w:rPr>
              <w:t xml:space="preserve">   </w:t>
            </w:r>
            <w:r w:rsidRPr="00F044A6">
              <w:rPr>
                <w:sz w:val="24"/>
                <w:szCs w:val="24"/>
              </w:rPr>
              <w:t>kaligrafii, projekt – 25%</w:t>
            </w:r>
          </w:p>
          <w:p w:rsidR="00D62D5D" w:rsidRPr="00F044A6" w:rsidRDefault="00775C46" w:rsidP="00775C4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– zadania ćwiczeniowe – 25%</w:t>
            </w:r>
            <w:r w:rsidR="00BB10EA" w:rsidRPr="00F044A6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75C4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BB59E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BB59E9">
            <w:pPr>
              <w:jc w:val="center"/>
              <w:rPr>
                <w:b/>
              </w:rPr>
            </w:pPr>
          </w:p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BB59E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BB59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BB59E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BB59E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10EA">
        <w:trPr>
          <w:trHeight w:val="457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11108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7E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77F9B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F77F9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F77F9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F9B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F77F9B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11108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F77F9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017ED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F77F9B"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F77F9B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C4F39"/>
    <w:multiLevelType w:val="multilevel"/>
    <w:tmpl w:val="69042B4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7259C"/>
    <w:multiLevelType w:val="hybridMultilevel"/>
    <w:tmpl w:val="CBA8A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42750"/>
    <w:multiLevelType w:val="hybridMultilevel"/>
    <w:tmpl w:val="D578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B4E2E"/>
    <w:multiLevelType w:val="hybridMultilevel"/>
    <w:tmpl w:val="4C5EF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B5715"/>
    <w:multiLevelType w:val="hybridMultilevel"/>
    <w:tmpl w:val="F378E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91A00"/>
    <w:multiLevelType w:val="hybridMultilevel"/>
    <w:tmpl w:val="7DF4703E"/>
    <w:lvl w:ilvl="0" w:tplc="7D106A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A47B5"/>
    <w:multiLevelType w:val="hybridMultilevel"/>
    <w:tmpl w:val="EA242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67B"/>
    <w:rsid w:val="000710A6"/>
    <w:rsid w:val="00084D20"/>
    <w:rsid w:val="000964EF"/>
    <w:rsid w:val="000A436E"/>
    <w:rsid w:val="000E3C31"/>
    <w:rsid w:val="000F6992"/>
    <w:rsid w:val="001046BF"/>
    <w:rsid w:val="001273F6"/>
    <w:rsid w:val="00133259"/>
    <w:rsid w:val="001555D6"/>
    <w:rsid w:val="001812C3"/>
    <w:rsid w:val="001A5184"/>
    <w:rsid w:val="002017ED"/>
    <w:rsid w:val="0020541A"/>
    <w:rsid w:val="002056B8"/>
    <w:rsid w:val="00263F16"/>
    <w:rsid w:val="00264887"/>
    <w:rsid w:val="002827F0"/>
    <w:rsid w:val="00292893"/>
    <w:rsid w:val="002A1776"/>
    <w:rsid w:val="002A218B"/>
    <w:rsid w:val="002C0131"/>
    <w:rsid w:val="00300217"/>
    <w:rsid w:val="003357B5"/>
    <w:rsid w:val="003365F0"/>
    <w:rsid w:val="003B3355"/>
    <w:rsid w:val="003B51B9"/>
    <w:rsid w:val="003B77B6"/>
    <w:rsid w:val="003B7FD4"/>
    <w:rsid w:val="0043034D"/>
    <w:rsid w:val="00434EA3"/>
    <w:rsid w:val="00445C3C"/>
    <w:rsid w:val="004576F5"/>
    <w:rsid w:val="00466C6C"/>
    <w:rsid w:val="004B2FC3"/>
    <w:rsid w:val="004F572D"/>
    <w:rsid w:val="00534D91"/>
    <w:rsid w:val="00551ABC"/>
    <w:rsid w:val="005821EC"/>
    <w:rsid w:val="005B401D"/>
    <w:rsid w:val="00603B00"/>
    <w:rsid w:val="0062703C"/>
    <w:rsid w:val="00651AA2"/>
    <w:rsid w:val="0065502D"/>
    <w:rsid w:val="0065730B"/>
    <w:rsid w:val="006752F2"/>
    <w:rsid w:val="006B42AA"/>
    <w:rsid w:val="006C7DB2"/>
    <w:rsid w:val="006D6D0D"/>
    <w:rsid w:val="006F6241"/>
    <w:rsid w:val="00701247"/>
    <w:rsid w:val="0071468C"/>
    <w:rsid w:val="00717DB3"/>
    <w:rsid w:val="00775C46"/>
    <w:rsid w:val="007A006A"/>
    <w:rsid w:val="007A7E18"/>
    <w:rsid w:val="008230F9"/>
    <w:rsid w:val="00867993"/>
    <w:rsid w:val="00892D9C"/>
    <w:rsid w:val="008B0E4B"/>
    <w:rsid w:val="008C4F2B"/>
    <w:rsid w:val="008D2E6E"/>
    <w:rsid w:val="00900650"/>
    <w:rsid w:val="00903621"/>
    <w:rsid w:val="00905163"/>
    <w:rsid w:val="009161E7"/>
    <w:rsid w:val="009766E5"/>
    <w:rsid w:val="00993744"/>
    <w:rsid w:val="009A5089"/>
    <w:rsid w:val="009A7338"/>
    <w:rsid w:val="009C6FCA"/>
    <w:rsid w:val="009D1D7C"/>
    <w:rsid w:val="009F1F98"/>
    <w:rsid w:val="00A17897"/>
    <w:rsid w:val="00A31745"/>
    <w:rsid w:val="00A3789D"/>
    <w:rsid w:val="00A52B9A"/>
    <w:rsid w:val="00A567EF"/>
    <w:rsid w:val="00AA3AFD"/>
    <w:rsid w:val="00AA7354"/>
    <w:rsid w:val="00AB2112"/>
    <w:rsid w:val="00AC147F"/>
    <w:rsid w:val="00AE5499"/>
    <w:rsid w:val="00B078C9"/>
    <w:rsid w:val="00B10CE0"/>
    <w:rsid w:val="00B24603"/>
    <w:rsid w:val="00B30574"/>
    <w:rsid w:val="00B416EF"/>
    <w:rsid w:val="00B43198"/>
    <w:rsid w:val="00B95E7B"/>
    <w:rsid w:val="00BB10EA"/>
    <w:rsid w:val="00BB59E9"/>
    <w:rsid w:val="00BC6EE2"/>
    <w:rsid w:val="00BD7DA6"/>
    <w:rsid w:val="00C1377B"/>
    <w:rsid w:val="00C170D7"/>
    <w:rsid w:val="00C173F9"/>
    <w:rsid w:val="00C46A1D"/>
    <w:rsid w:val="00C47DD2"/>
    <w:rsid w:val="00C8554C"/>
    <w:rsid w:val="00C94F3E"/>
    <w:rsid w:val="00CC587A"/>
    <w:rsid w:val="00CF3D2D"/>
    <w:rsid w:val="00D11108"/>
    <w:rsid w:val="00D15924"/>
    <w:rsid w:val="00D269E1"/>
    <w:rsid w:val="00D40668"/>
    <w:rsid w:val="00D408AD"/>
    <w:rsid w:val="00D53E48"/>
    <w:rsid w:val="00D62D5D"/>
    <w:rsid w:val="00D828D1"/>
    <w:rsid w:val="00D846D6"/>
    <w:rsid w:val="00DE3B18"/>
    <w:rsid w:val="00DE722E"/>
    <w:rsid w:val="00DF1994"/>
    <w:rsid w:val="00E6482C"/>
    <w:rsid w:val="00EA2BC5"/>
    <w:rsid w:val="00EB2A4F"/>
    <w:rsid w:val="00F044A6"/>
    <w:rsid w:val="00F11E2A"/>
    <w:rsid w:val="00F3429A"/>
    <w:rsid w:val="00F357A7"/>
    <w:rsid w:val="00F73B89"/>
    <w:rsid w:val="00F77F9B"/>
    <w:rsid w:val="00FA7862"/>
    <w:rsid w:val="00FB0458"/>
    <w:rsid w:val="00FE5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2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91EF0-4AAC-4822-8CB4-6116580A9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1736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32</cp:revision>
  <dcterms:created xsi:type="dcterms:W3CDTF">2018-12-01T12:30:00Z</dcterms:created>
  <dcterms:modified xsi:type="dcterms:W3CDTF">2019-09-22T08:43:00Z</dcterms:modified>
</cp:coreProperties>
</file>